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3</w:t>
      </w:r>
      <w:r>
        <w:rPr>
          <w:rFonts w:hint="eastAsia" w:ascii="黑体" w:hAnsi="黑体" w:eastAsia="黑体" w:cs="方正小标宋简体"/>
          <w:sz w:val="32"/>
          <w:szCs w:val="32"/>
        </w:rPr>
        <w:t xml:space="preserve">： </w:t>
      </w:r>
      <w:r>
        <w:rPr>
          <w:rFonts w:ascii="黑体" w:hAnsi="黑体" w:eastAsia="黑体" w:cs="方正小标宋简体"/>
          <w:sz w:val="32"/>
          <w:szCs w:val="32"/>
        </w:rPr>
        <w:t xml:space="preserve">                  </w:t>
      </w:r>
      <w:r>
        <w:rPr>
          <w:rFonts w:hint="eastAsia" w:ascii="黑体" w:hAnsi="黑体" w:eastAsia="黑体" w:cs="方正小标宋简体"/>
          <w:sz w:val="28"/>
          <w:szCs w:val="28"/>
        </w:rPr>
        <w:t>湖北希望工程“希望护航关爱行动”</w:t>
      </w:r>
    </w:p>
    <w:p>
      <w:pPr>
        <w:snapToGrid w:val="0"/>
        <w:spacing w:line="600" w:lineRule="exact"/>
        <w:jc w:val="center"/>
        <w:rPr>
          <w:rFonts w:ascii="黑体" w:hAnsi="黑体" w:eastAsia="黑体" w:cs="方正小标宋简体"/>
          <w:sz w:val="36"/>
          <w:szCs w:val="36"/>
        </w:rPr>
      </w:pPr>
      <w:bookmarkStart w:id="0" w:name="_Hlk82366906"/>
      <w:r>
        <w:rPr>
          <w:rFonts w:hint="eastAsia" w:ascii="黑体" w:hAnsi="黑体" w:eastAsia="黑体" w:cs="方正小标宋简体"/>
          <w:sz w:val="36"/>
          <w:szCs w:val="36"/>
        </w:rPr>
        <w:t>中国宋庆龄基金会鄂尔多斯温暖专项基金—至臻奖学金申请表</w:t>
      </w:r>
    </w:p>
    <w:bookmarkEnd w:id="0"/>
    <w:p>
      <w:pPr>
        <w:snapToGrid w:val="0"/>
        <w:spacing w:line="600" w:lineRule="exact"/>
        <w:jc w:val="center"/>
        <w:rPr>
          <w:rFonts w:ascii="楷体_GB2312" w:hAnsi="黑体" w:eastAsia="楷体_GB2312" w:cs="方正小标宋简体"/>
          <w:sz w:val="36"/>
          <w:szCs w:val="36"/>
        </w:rPr>
      </w:pPr>
      <w:r>
        <w:rPr>
          <w:rFonts w:hint="eastAsia" w:ascii="楷体_GB2312" w:hAnsi="黑体" w:eastAsia="楷体_GB2312" w:cs="方正小标宋简体"/>
          <w:sz w:val="36"/>
          <w:szCs w:val="36"/>
        </w:rPr>
        <w:t>（抗疫一线牺牲医务人员子女）</w:t>
      </w:r>
    </w:p>
    <w:tbl>
      <w:tblPr>
        <w:tblStyle w:val="2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1238"/>
        <w:gridCol w:w="323"/>
        <w:gridCol w:w="535"/>
        <w:gridCol w:w="565"/>
        <w:gridCol w:w="24"/>
        <w:gridCol w:w="1603"/>
        <w:gridCol w:w="1035"/>
        <w:gridCol w:w="305"/>
        <w:gridCol w:w="327"/>
        <w:gridCol w:w="85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监护人姓名</w:t>
            </w:r>
          </w:p>
        </w:tc>
        <w:tc>
          <w:tcPr>
            <w:tcW w:w="7985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</w:rPr>
              <w:t>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联系电话: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家庭通讯地址</w:t>
            </w:r>
          </w:p>
        </w:tc>
        <w:tc>
          <w:tcPr>
            <w:tcW w:w="42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受助对象指定银行账户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(申请对象本人或监护人的真实姓名)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银行     分行       支行     分理处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账(卡)号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简介</w:t>
            </w:r>
          </w:p>
        </w:tc>
        <w:tc>
          <w:tcPr>
            <w:tcW w:w="7985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1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签字确认</w:t>
            </w:r>
          </w:p>
        </w:tc>
        <w:tc>
          <w:tcPr>
            <w:tcW w:w="7985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以上情况属实！ 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7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院校团委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7985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签章：         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5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省青基会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签章：   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  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中国宋庆龄基金会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审批意见                                     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签章：   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/>
          <w:sz w:val="24"/>
        </w:rPr>
        <w:t>备注：“至臻奖学金”要求申领人学习成绩优异荣获校级以上荣誉,每年度申请一次，奖学金金额为5000元/人/年。申请本项时请提供相关证明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C4356"/>
    <w:rsid w:val="612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2021-09-16T11:24:00Z</dcterms:created>
  <dc:creator>泼冷水</dc:creator>
  <cp:lastModifiedBy>泼冷水</cp:lastModifiedBy>
  <dcterms:modified xsi:type="dcterms:W3CDTF">2021-09-16T11:24:56Z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AAF84D440F8F4DC2A3418706C1FAC0A7</vt:lpwstr>
  </property>
</Properties>
</file>